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0A" w:rsidRDefault="00921DDA">
      <w:r>
        <w:rPr>
          <w:noProof/>
          <w:lang w:val="fr-FR" w:eastAsia="fr-FR"/>
        </w:rPr>
        <w:drawing>
          <wp:anchor distT="0" distB="15875" distL="118745" distR="121285" simplePos="0" relativeHeight="251670529" behindDoc="0" locked="0" layoutInCell="1" allowOverlap="1" wp14:anchorId="2158718F" wp14:editId="590931DF">
            <wp:simplePos x="0" y="0"/>
            <wp:positionH relativeFrom="page">
              <wp:posOffset>487045</wp:posOffset>
            </wp:positionH>
            <wp:positionV relativeFrom="page">
              <wp:posOffset>169545</wp:posOffset>
            </wp:positionV>
            <wp:extent cx="1311275" cy="1750695"/>
            <wp:effectExtent l="0" t="0" r="9525" b="1905"/>
            <wp:wrapTight wrapText="bothSides">
              <wp:wrapPolygon edited="0">
                <wp:start x="837" y="0"/>
                <wp:lineTo x="0" y="940"/>
                <wp:lineTo x="0" y="20370"/>
                <wp:lineTo x="837" y="21310"/>
                <wp:lineTo x="20502" y="21310"/>
                <wp:lineTo x="21338" y="20370"/>
                <wp:lineTo x="21338" y="940"/>
                <wp:lineTo x="20502" y="0"/>
                <wp:lineTo x="837" y="0"/>
              </wp:wrapPolygon>
            </wp:wrapTight>
            <wp:docPr id="12" name="Placeholde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laceholde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1750695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4E7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CB1752" wp14:editId="1A4A806E">
                <wp:simplePos x="0" y="0"/>
                <wp:positionH relativeFrom="page">
                  <wp:posOffset>2355215</wp:posOffset>
                </wp:positionH>
                <wp:positionV relativeFrom="page">
                  <wp:posOffset>404753</wp:posOffset>
                </wp:positionV>
                <wp:extent cx="4749165" cy="1282065"/>
                <wp:effectExtent l="0" t="0" r="635" b="0"/>
                <wp:wrapNone/>
                <wp:docPr id="11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749165" cy="1282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4E3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21DDA" w:rsidRPr="00B612DE" w:rsidRDefault="00921DDA" w:rsidP="00B612DE">
                            <w:pPr>
                              <w:pStyle w:val="Exclamation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85.45pt;margin-top:31.85pt;width:373.95pt;height:100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" fillcolor="#00b4e3" stroked="f" strokecolor="#4a7ebb" strokeweight="1.5pt">
                <v:shadow opacity="22938f" mv:blur="38100f" offset="0,2pt"/>
                <o:lock v:ext="edit" aspectratio="t"/>
                <v:textbox inset=",0,,7.2pt">
                  <w:txbxContent>
                    <w:p w:rsidR="00921DDA" w:rsidRPr="00B612DE" w:rsidRDefault="00921DDA" w:rsidP="00B612DE">
                      <w:pPr>
                        <w:pStyle w:val="Exclamation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D24E7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1" behindDoc="0" locked="0" layoutInCell="1" allowOverlap="1" wp14:anchorId="372DB50F" wp14:editId="6F87C3A8">
                <wp:simplePos x="0" y="0"/>
                <wp:positionH relativeFrom="page">
                  <wp:posOffset>2557145</wp:posOffset>
                </wp:positionH>
                <wp:positionV relativeFrom="page">
                  <wp:posOffset>579755</wp:posOffset>
                </wp:positionV>
                <wp:extent cx="4546600" cy="1722120"/>
                <wp:effectExtent l="0" t="0" r="0" b="5080"/>
                <wp:wrapThrough wrapText="bothSides">
                  <wp:wrapPolygon edited="0">
                    <wp:start x="121" y="0"/>
                    <wp:lineTo x="121" y="21345"/>
                    <wp:lineTo x="21359" y="21345"/>
                    <wp:lineTo x="21359" y="0"/>
                    <wp:lineTo x="121" y="0"/>
                  </wp:wrapPolygon>
                </wp:wrapThrough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DDA" w:rsidRDefault="00921DDA" w:rsidP="00B612DE">
                            <w:pPr>
                              <w:jc w:val="center"/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</w:pPr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Coco Chanel – Der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Beginn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einer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Leidenschaft</w:t>
                            </w:r>
                            <w:proofErr w:type="spellEnd"/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</w:p>
                          <w:p w:rsidR="00921DDA" w:rsidRPr="00B612DE" w:rsidRDefault="00921DDA" w:rsidP="00B612DE">
                            <w:pPr>
                              <w:jc w:val="center"/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</w:pPr>
                            <w:proofErr w:type="gramStart"/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( </w:t>
                            </w:r>
                            <w:r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>Coco</w:t>
                            </w:r>
                            <w:proofErr w:type="gramEnd"/>
                            <w:r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>avant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Chanel</w:t>
                            </w:r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>)</w:t>
                            </w:r>
                          </w:p>
                          <w:p w:rsidR="00921DDA" w:rsidRPr="00B612DE" w:rsidRDefault="00921DDA" w:rsidP="00B612DE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  <w:t>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7" type="#_x0000_t202" style="position:absolute;margin-left:201.35pt;margin-top:45.65pt;width:358pt;height:135.6pt;z-index:2516736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" mv:complextextbox="1" filled="f" stroked="f">
                <v:textbox>
                  <w:txbxContent>
                    <w:p w:rsidR="00921DDA" w:rsidRDefault="00921DDA" w:rsidP="00B612DE">
                      <w:pPr>
                        <w:jc w:val="center"/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</w:pPr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Coco Chanel – Der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Beginn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einer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Leidenschaft</w:t>
                      </w:r>
                      <w:proofErr w:type="spellEnd"/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</w:t>
                      </w:r>
                    </w:p>
                    <w:p w:rsidR="00921DDA" w:rsidRPr="00B612DE" w:rsidRDefault="00921DDA" w:rsidP="00B612DE">
                      <w:pPr>
                        <w:jc w:val="center"/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</w:pPr>
                      <w:proofErr w:type="gramStart"/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( </w:t>
                      </w:r>
                      <w:r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>Coco</w:t>
                      </w:r>
                      <w:proofErr w:type="gramEnd"/>
                      <w:r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>avant</w:t>
                      </w:r>
                      <w:proofErr w:type="spellEnd"/>
                      <w:r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Chanel</w:t>
                      </w:r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>)</w:t>
                      </w:r>
                    </w:p>
                    <w:p w:rsidR="00921DDA" w:rsidRPr="00B612DE" w:rsidRDefault="00921DDA" w:rsidP="00B612DE">
                      <w:pPr>
                        <w:jc w:val="center"/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  <w:t>2009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24E7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625" behindDoc="0" locked="0" layoutInCell="1" allowOverlap="1" wp14:anchorId="00E9BC17" wp14:editId="21E17535">
                <wp:simplePos x="0" y="0"/>
                <wp:positionH relativeFrom="page">
                  <wp:posOffset>332105</wp:posOffset>
                </wp:positionH>
                <wp:positionV relativeFrom="page">
                  <wp:posOffset>2331720</wp:posOffset>
                </wp:positionV>
                <wp:extent cx="6920230" cy="8203565"/>
                <wp:effectExtent l="0" t="0" r="0" b="635"/>
                <wp:wrapThrough wrapText="bothSides">
                  <wp:wrapPolygon edited="0">
                    <wp:start x="79" y="0"/>
                    <wp:lineTo x="79" y="21535"/>
                    <wp:lineTo x="21406" y="21535"/>
                    <wp:lineTo x="21406" y="0"/>
                    <wp:lineTo x="79" y="0"/>
                  </wp:wrapPolygon>
                </wp:wrapThrough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0230" cy="820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DDA" w:rsidRPr="00921DDA" w:rsidRDefault="00921DDA" w:rsidP="00921D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Calibri" w:hAnsi="Calibri" w:cs="Helvetica"/>
                                <w:b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</w:pPr>
                            <w:bookmarkStart w:id="0" w:name="_GoBack"/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b/>
                                <w:color w:val="FFFFFF" w:themeColor="background1"/>
                                <w:sz w:val="38"/>
                                <w:szCs w:val="38"/>
                                <w:lang w:val="fr-FR"/>
                              </w:rPr>
                              <w:t>Inhalt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b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</w:p>
                          <w:p w:rsidR="00921DDA" w:rsidRPr="00921DDA" w:rsidRDefault="00921DDA" w:rsidP="00921D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</w:pP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Einige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Jahre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nachdem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das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Waisenhaus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verlässt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, in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dem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Vater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zurückgelassen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und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nie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mehr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heimgeholt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hatte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arbeitet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Gabrielle Chanel in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einer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ländlichen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Bar.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tritt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dort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als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Sängerin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auf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und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näht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Kostüme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für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die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anderen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Darsteller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Das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Lied</w:t>
                            </w:r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, welches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allabendlich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zusammen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mit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Schwester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Adrienne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aufführt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schlägt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in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ihrem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Spitznamen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Coco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nieder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  <w:p w:rsidR="00921DDA" w:rsidRPr="00921DDA" w:rsidRDefault="00921DDA" w:rsidP="00921D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</w:pP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Durch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Liaison mit Etienne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Balsan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wird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in die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französische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Gesellschaft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eingeführt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. Er</w:t>
                            </w:r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26"/>
                                <w:lang w:val="fr-FR"/>
                              </w:rPr>
                              <w:t>ermöglicht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gleichfalls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ersten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größeren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modeschöpferischen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Erfolge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indem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er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ihr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ein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eigenes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Hutgeschäft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finanziert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  <w:p w:rsidR="00921DDA" w:rsidRPr="00921DDA" w:rsidRDefault="00921DDA" w:rsidP="00921DDA">
                            <w:pPr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</w:pPr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Als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in den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englischen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Geschäftsmann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Capel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verliebt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tun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weitere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Möglichkeiten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für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auf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-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wenn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auch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das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Leben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immer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komplizierter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wird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  <w:t>…</w:t>
                            </w:r>
                          </w:p>
                          <w:p w:rsidR="00921DDA" w:rsidRDefault="00921DDA" w:rsidP="00921DDA">
                            <w:pPr>
                              <w:rPr>
                                <w:rFonts w:ascii="Helvetica" w:hAnsi="Helvetica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</w:pPr>
                          </w:p>
                          <w:p w:rsidR="00921DDA" w:rsidRDefault="00921DDA" w:rsidP="00921DDA">
                            <w:pPr>
                              <w:rPr>
                                <w:rFonts w:ascii="Helvetica" w:hAnsi="Helvetica" w:cs="Helvetica"/>
                                <w:color w:val="FFFFFF" w:themeColor="background1"/>
                                <w:sz w:val="32"/>
                                <w:szCs w:val="26"/>
                                <w:lang w:val="fr-FR"/>
                              </w:rPr>
                            </w:pPr>
                          </w:p>
                          <w:p w:rsidR="00921DDA" w:rsidRPr="00921DDA" w:rsidRDefault="00921DDA" w:rsidP="00921D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20"/>
                              <w:rPr>
                                <w:rFonts w:ascii="Calibri" w:hAnsi="Calibri" w:cs="Helvetica"/>
                                <w:color w:val="FFFFFF" w:themeColor="background1"/>
                                <w:sz w:val="38"/>
                                <w:szCs w:val="38"/>
                                <w:lang w:val="fr-FR"/>
                              </w:rPr>
                            </w:pP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8"/>
                                <w:szCs w:val="38"/>
                                <w:lang w:val="fr-FR"/>
                              </w:rPr>
                              <w:t>Kritik</w:t>
                            </w:r>
                            <w:proofErr w:type="spellEnd"/>
                          </w:p>
                          <w:p w:rsidR="00921DDA" w:rsidRPr="00921DDA" w:rsidRDefault="00921DDA" w:rsidP="00921DDA">
                            <w:pPr>
                              <w:rPr>
                                <w:rFonts w:ascii="Calibri" w:hAnsi="Calibri"/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</w:pP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Dem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Film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wurde</w:t>
                            </w:r>
                            <w:proofErr w:type="spellEnd"/>
                            <w:r w:rsidRPr="008B5C0D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B5C0D">
                              <w:rPr>
                                <w:rFonts w:ascii="Calibri" w:hAnsi="Calibri" w:cs="Helvetica"/>
                                <w:color w:val="FF0000"/>
                                <w:sz w:val="32"/>
                                <w:szCs w:val="32"/>
                                <w:lang w:val="fr-FR"/>
                              </w:rPr>
                              <w:t>vorgeworfen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mehrere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dunkle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Seiten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in der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Biografie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der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historischen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Coco Chanel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zu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ignorieren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, u. a.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deren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Versuch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eine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Übernahme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jüdischen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Eigentums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unter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Zuhilfenahme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von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hyperlink r:id="rId9" w:history="1">
                              <w:proofErr w:type="spellStart"/>
                              <w:r w:rsidRPr="00921DDA">
                                <w:rPr>
                                  <w:rFonts w:ascii="Calibri" w:hAnsi="Calibri" w:cs="Helvetica"/>
                                  <w:color w:val="FFFFFF" w:themeColor="background1"/>
                                  <w:sz w:val="32"/>
                                  <w:szCs w:val="32"/>
                                  <w:lang w:val="fr-FR"/>
                                </w:rPr>
                                <w:t>antisemitischen</w:t>
                              </w:r>
                              <w:proofErr w:type="spellEnd"/>
                            </w:hyperlink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Gesetzen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durch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die deutsche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Besatzung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zu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verhindern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indem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sie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sich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deren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Anteile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übereignen</w:t>
                            </w:r>
                            <w:proofErr w:type="spellEnd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21DDA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ließ</w:t>
                            </w:r>
                            <w:proofErr w:type="spellEnd"/>
                            <w:r w:rsidR="008B5C0D">
                              <w:rPr>
                                <w:rFonts w:ascii="Calibri" w:hAnsi="Calibri" w:cs="Helvetica"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26.15pt;margin-top:183.6pt;width:544.9pt;height:645.95pt;z-index:2516746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" mv:complextextbox="1" filled="f" stroked="f">
                <v:textbox>
                  <w:txbxContent>
                    <w:p w:rsidR="00921DDA" w:rsidRPr="00921DDA" w:rsidRDefault="00921DDA" w:rsidP="00921D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Calibri" w:hAnsi="Calibri" w:cs="Helvetica"/>
                          <w:b/>
                          <w:color w:val="FFFFFF" w:themeColor="background1"/>
                          <w:sz w:val="32"/>
                          <w:szCs w:val="26"/>
                          <w:lang w:val="fr-FR"/>
                        </w:rPr>
                      </w:pPr>
                      <w:bookmarkStart w:id="1" w:name="_GoBack"/>
                      <w:proofErr w:type="spellStart"/>
                      <w:r w:rsidRPr="00921DDA">
                        <w:rPr>
                          <w:rFonts w:ascii="Calibri" w:hAnsi="Calibri" w:cs="Helvetica"/>
                          <w:b/>
                          <w:color w:val="FFFFFF" w:themeColor="background1"/>
                          <w:sz w:val="38"/>
                          <w:szCs w:val="38"/>
                          <w:lang w:val="fr-FR"/>
                        </w:rPr>
                        <w:t>Inhalt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b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</w:p>
                    <w:p w:rsidR="00921DDA" w:rsidRPr="00921DDA" w:rsidRDefault="00921DDA" w:rsidP="00921D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</w:pP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Einige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Jahre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nachdem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das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Waisenhaus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verlässt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, in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dem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Vater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zurückgelassen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und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nie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mehr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heimgeholt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hatte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arbeitet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Gabrielle Chanel in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einer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ländlichen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Bar.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tritt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dort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als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Sängerin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auf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und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näht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Kostüme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für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die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anderen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Darsteller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Das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Lied</w:t>
                      </w:r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, welches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allabendlich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zusammen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mit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Schwester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Adrienne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aufführt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schlägt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in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ihrem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Spitznamen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Coco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nieder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.</w:t>
                      </w:r>
                    </w:p>
                    <w:p w:rsidR="00921DDA" w:rsidRPr="00921DDA" w:rsidRDefault="00921DDA" w:rsidP="00921D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</w:pP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Durch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Liaison mit Etienne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Balsan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wird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in die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französische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Gesellschaft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eingeführt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. Er</w:t>
                      </w:r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0000"/>
                          <w:sz w:val="32"/>
                          <w:szCs w:val="26"/>
                          <w:lang w:val="fr-FR"/>
                        </w:rPr>
                        <w:t>ermöglicht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gleichfalls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ersten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größeren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modeschöpferischen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Erfolge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indem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er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ihr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ein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eigenes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Hutgeschäft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finanziert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.</w:t>
                      </w:r>
                    </w:p>
                    <w:p w:rsidR="00921DDA" w:rsidRPr="00921DDA" w:rsidRDefault="00921DDA" w:rsidP="00921DDA">
                      <w:pPr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</w:pPr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Als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in den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englischen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Geschäftsmann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Capel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verliebt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tun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weitere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Möglichkeiten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für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auf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-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wenn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auch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das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Leben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immer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komplizierter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wird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  <w:t>…</w:t>
                      </w:r>
                    </w:p>
                    <w:p w:rsidR="00921DDA" w:rsidRDefault="00921DDA" w:rsidP="00921DDA">
                      <w:pPr>
                        <w:rPr>
                          <w:rFonts w:ascii="Helvetica" w:hAnsi="Helvetica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</w:pPr>
                    </w:p>
                    <w:p w:rsidR="00921DDA" w:rsidRDefault="00921DDA" w:rsidP="00921DDA">
                      <w:pPr>
                        <w:rPr>
                          <w:rFonts w:ascii="Helvetica" w:hAnsi="Helvetica" w:cs="Helvetica"/>
                          <w:color w:val="FFFFFF" w:themeColor="background1"/>
                          <w:sz w:val="32"/>
                          <w:szCs w:val="26"/>
                          <w:lang w:val="fr-FR"/>
                        </w:rPr>
                      </w:pPr>
                    </w:p>
                    <w:p w:rsidR="00921DDA" w:rsidRPr="00921DDA" w:rsidRDefault="00921DDA" w:rsidP="00921D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20"/>
                        <w:rPr>
                          <w:rFonts w:ascii="Calibri" w:hAnsi="Calibri" w:cs="Helvetica"/>
                          <w:color w:val="FFFFFF" w:themeColor="background1"/>
                          <w:sz w:val="38"/>
                          <w:szCs w:val="38"/>
                          <w:lang w:val="fr-FR"/>
                        </w:rPr>
                      </w:pP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8"/>
                          <w:szCs w:val="38"/>
                          <w:lang w:val="fr-FR"/>
                        </w:rPr>
                        <w:t>Kritik</w:t>
                      </w:r>
                      <w:proofErr w:type="spellEnd"/>
                    </w:p>
                    <w:p w:rsidR="00921DDA" w:rsidRPr="00921DDA" w:rsidRDefault="00921DDA" w:rsidP="00921DDA">
                      <w:pPr>
                        <w:rPr>
                          <w:rFonts w:ascii="Calibri" w:hAnsi="Calibri"/>
                          <w:color w:val="FFFFFF" w:themeColor="background1"/>
                          <w:sz w:val="32"/>
                          <w:szCs w:val="32"/>
                          <w:lang w:val="de-DE"/>
                        </w:rPr>
                      </w:pP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Dem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Film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wurde</w:t>
                      </w:r>
                      <w:proofErr w:type="spellEnd"/>
                      <w:r w:rsidRPr="008B5C0D">
                        <w:rPr>
                          <w:rFonts w:ascii="Calibri" w:hAnsi="Calibri" w:cs="Helvetica"/>
                          <w:color w:val="FF0000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8B5C0D">
                        <w:rPr>
                          <w:rFonts w:ascii="Calibri" w:hAnsi="Calibri" w:cs="Helvetica"/>
                          <w:color w:val="FF0000"/>
                          <w:sz w:val="32"/>
                          <w:szCs w:val="32"/>
                          <w:lang w:val="fr-FR"/>
                        </w:rPr>
                        <w:t>vorgeworfen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mehrere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dunkle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Seiten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in der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Biografie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der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historischen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Coco Chanel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zu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ignorieren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, u. a.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deren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Versuch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eine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Übernahme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jüdischen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Eigentums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unter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Zuhilfenahme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von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hyperlink r:id="rId10" w:history="1">
                        <w:proofErr w:type="spellStart"/>
                        <w:r w:rsidRPr="00921DDA">
                          <w:rPr>
                            <w:rFonts w:ascii="Calibri" w:hAnsi="Calibri" w:cs="Helvetica"/>
                            <w:color w:val="FFFFFF" w:themeColor="background1"/>
                            <w:sz w:val="32"/>
                            <w:szCs w:val="32"/>
                            <w:lang w:val="fr-FR"/>
                          </w:rPr>
                          <w:t>antisemitischen</w:t>
                        </w:r>
                        <w:proofErr w:type="spellEnd"/>
                      </w:hyperlink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Gesetzen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durch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die deutsche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Besatzung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zu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verhindern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,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indem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sie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sich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deren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Anteile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übereignen</w:t>
                      </w:r>
                      <w:proofErr w:type="spellEnd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921DDA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ließ</w:t>
                      </w:r>
                      <w:proofErr w:type="spellEnd"/>
                      <w:r w:rsidR="008B5C0D">
                        <w:rPr>
                          <w:rFonts w:ascii="Calibri" w:hAnsi="Calibri" w:cs="Helvetica"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.</w:t>
                      </w:r>
                    </w:p>
                    <w:bookmarkEnd w:id="1"/>
                  </w:txbxContent>
                </v:textbox>
                <w10:wrap type="through" anchorx="page" anchory="page"/>
              </v:shape>
            </w:pict>
          </mc:Fallback>
        </mc:AlternateContent>
      </w:r>
      <w:r w:rsidR="00B612D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F32928" wp14:editId="237ECA7C">
                <wp:simplePos x="0" y="0"/>
                <wp:positionH relativeFrom="page">
                  <wp:posOffset>284480</wp:posOffset>
                </wp:positionH>
                <wp:positionV relativeFrom="page">
                  <wp:posOffset>2014779</wp:posOffset>
                </wp:positionV>
                <wp:extent cx="6998335" cy="8322385"/>
                <wp:effectExtent l="0" t="0" r="12065" b="889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8335" cy="8322385"/>
                        </a:xfrm>
                        <a:prstGeom prst="roundRect">
                          <a:avLst>
                            <a:gd name="adj" fmla="val 9137"/>
                          </a:avLst>
                        </a:prstGeom>
                        <a:solidFill>
                          <a:srgbClr val="1BB35D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22.4pt;margin-top:158.65pt;width:551.05pt;height:655.3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59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" fillcolor="#1bb35d" stroked="f" strokecolor="#4a7ebb" strokeweight="1.5pt">
                <v:shadow opacity="22938f" mv:blur="38100f" offset="0,2pt"/>
                <v:textbox inset=",7.2pt,,7.2pt"/>
                <w10:wrap anchorx="page" anchory="page"/>
              </v:roundrect>
            </w:pict>
          </mc:Fallback>
        </mc:AlternateContent>
      </w:r>
    </w:p>
    <w:sectPr w:rsidR="0054060A">
      <w:pgSz w:w="11909" w:h="16834"/>
      <w:pgMar w:top="1080" w:right="720" w:bottom="108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51" w:rsidRDefault="00063251">
      <w:r>
        <w:separator/>
      </w:r>
    </w:p>
  </w:endnote>
  <w:endnote w:type="continuationSeparator" w:id="0">
    <w:p w:rsidR="00063251" w:rsidRDefault="0006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51" w:rsidRDefault="00063251">
      <w:r>
        <w:separator/>
      </w:r>
    </w:p>
  </w:footnote>
  <w:footnote w:type="continuationSeparator" w:id="0">
    <w:p w:rsidR="00063251" w:rsidRDefault="00063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14E4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attachedTemplate r:id="rId1"/>
  <w:revisionView w:markup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  <w:docVar w:name="ShowDynamicGuides" w:val="1"/>
    <w:docVar w:name="ShowMarginGuides" w:val="1"/>
    <w:docVar w:name="ShowOutlines" w:val="0"/>
    <w:docVar w:name="ShowStaticGuides" w:val="0"/>
  </w:docVars>
  <w:rsids>
    <w:rsidRoot w:val="00B612DE"/>
    <w:rsid w:val="00063251"/>
    <w:rsid w:val="00113006"/>
    <w:rsid w:val="001F5223"/>
    <w:rsid w:val="00240044"/>
    <w:rsid w:val="0054060A"/>
    <w:rsid w:val="005D7AD7"/>
    <w:rsid w:val="008B5C0D"/>
    <w:rsid w:val="00921DDA"/>
    <w:rsid w:val="009645F8"/>
    <w:rsid w:val="00B612DE"/>
    <w:rsid w:val="00D24E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s Gothic MT" w:eastAsia="Times New Roman" w:hAnsi="News Gothic MT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link w:val="Titre1Car"/>
    <w:qFormat/>
    <w:pPr>
      <w:spacing w:line="360" w:lineRule="auto"/>
      <w:jc w:val="center"/>
      <w:outlineLvl w:val="0"/>
    </w:pPr>
    <w:rPr>
      <w:bCs/>
      <w:color w:val="FFFFFF"/>
      <w:sz w:val="26"/>
      <w:szCs w:val="32"/>
    </w:rPr>
  </w:style>
  <w:style w:type="paragraph" w:styleId="Titre2">
    <w:name w:val="heading 2"/>
    <w:basedOn w:val="Normal"/>
    <w:link w:val="Titre2Car"/>
    <w:unhideWhenUsed/>
    <w:qFormat/>
    <w:pPr>
      <w:jc w:val="center"/>
      <w:outlineLvl w:val="1"/>
    </w:pPr>
    <w:rPr>
      <w:bCs/>
      <w:color w:val="FFFFFF"/>
      <w:sz w:val="22"/>
      <w:szCs w:val="26"/>
    </w:rPr>
  </w:style>
  <w:style w:type="paragraph" w:styleId="Titre3">
    <w:name w:val="heading 3"/>
    <w:basedOn w:val="Normal"/>
    <w:link w:val="Titre3Car"/>
    <w:semiHidden/>
    <w:unhideWhenUsed/>
    <w:qFormat/>
    <w:pPr>
      <w:jc w:val="center"/>
      <w:outlineLvl w:val="2"/>
    </w:pPr>
    <w:rPr>
      <w:rFonts w:ascii="Rockwell Extra Bold" w:hAnsi="Rockwell Extra Bold"/>
      <w:bCs/>
      <w:smallCaps/>
      <w:color w:val="1BB35D"/>
      <w:spacing w:val="2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semiHidden/>
  </w:style>
  <w:style w:type="paragraph" w:styleId="Pieddepage">
    <w:name w:val="footer"/>
    <w:basedOn w:val="Normal"/>
    <w:link w:val="PieddepageCar"/>
    <w:semiHidden/>
    <w:unhideWhenUsed/>
    <w:pPr>
      <w:jc w:val="center"/>
    </w:pPr>
    <w:rPr>
      <w:color w:val="441700"/>
      <w:sz w:val="18"/>
    </w:rPr>
  </w:style>
  <w:style w:type="character" w:customStyle="1" w:styleId="PieddepageCar">
    <w:name w:val="Pied de page Car"/>
    <w:link w:val="Pieddepage"/>
    <w:semiHidden/>
    <w:rPr>
      <w:color w:val="441700"/>
      <w:sz w:val="18"/>
    </w:rPr>
  </w:style>
  <w:style w:type="paragraph" w:styleId="Titre">
    <w:name w:val="Title"/>
    <w:basedOn w:val="Normal"/>
    <w:link w:val="TitreCar"/>
    <w:qFormat/>
    <w:pPr>
      <w:spacing w:line="1200" w:lineRule="exact"/>
      <w:jc w:val="center"/>
    </w:pPr>
    <w:rPr>
      <w:rFonts w:ascii="Rockwell Extra Bold" w:hAnsi="Rockwell Extra Bold"/>
      <w:smallCaps/>
      <w:color w:val="001645"/>
      <w:kern w:val="26"/>
      <w:sz w:val="132"/>
      <w:szCs w:val="52"/>
    </w:rPr>
  </w:style>
  <w:style w:type="character" w:customStyle="1" w:styleId="TitreCar">
    <w:name w:val="Titre Car"/>
    <w:link w:val="Titre"/>
    <w:rPr>
      <w:rFonts w:ascii="Rockwell Extra Bold" w:eastAsia="Times New Roman" w:hAnsi="Rockwell Extra Bold" w:cs="Times New Roman"/>
      <w:smallCaps/>
      <w:color w:val="001645"/>
      <w:kern w:val="26"/>
      <w:sz w:val="132"/>
      <w:szCs w:val="52"/>
    </w:rPr>
  </w:style>
  <w:style w:type="paragraph" w:styleId="Sous-titre">
    <w:name w:val="Subtitle"/>
    <w:basedOn w:val="Normal"/>
    <w:link w:val="Sous-titreCar"/>
    <w:qFormat/>
    <w:pPr>
      <w:numPr>
        <w:ilvl w:val="1"/>
      </w:numPr>
      <w:jc w:val="center"/>
    </w:pPr>
    <w:rPr>
      <w:iCs/>
      <w:caps/>
      <w:color w:val="00676D"/>
      <w:spacing w:val="20"/>
      <w:sz w:val="56"/>
    </w:rPr>
  </w:style>
  <w:style w:type="character" w:customStyle="1" w:styleId="Sous-titreCar">
    <w:name w:val="Sous-titre Car"/>
    <w:link w:val="Sous-titre"/>
    <w:rPr>
      <w:rFonts w:ascii="News Gothic MT" w:eastAsia="Times New Roman" w:hAnsi="News Gothic MT" w:cs="Times New Roman"/>
      <w:iCs/>
      <w:caps/>
      <w:color w:val="00676D"/>
      <w:spacing w:val="20"/>
      <w:sz w:val="56"/>
    </w:rPr>
  </w:style>
  <w:style w:type="character" w:customStyle="1" w:styleId="Titre1Car">
    <w:name w:val="Titre 1 Car"/>
    <w:link w:val="Titre1"/>
    <w:rPr>
      <w:rFonts w:ascii="News Gothic MT" w:eastAsia="Times New Roman" w:hAnsi="News Gothic MT" w:cs="Times New Roman"/>
      <w:bCs/>
      <w:color w:val="FFFFFF"/>
      <w:sz w:val="26"/>
      <w:szCs w:val="32"/>
    </w:rPr>
  </w:style>
  <w:style w:type="character" w:customStyle="1" w:styleId="Titre2Car">
    <w:name w:val="Titre 2 Car"/>
    <w:link w:val="Titre2"/>
    <w:rPr>
      <w:rFonts w:ascii="News Gothic MT" w:eastAsia="Times New Roman" w:hAnsi="News Gothic MT" w:cs="Times New Roman"/>
      <w:bCs/>
      <w:color w:val="FFFFFF"/>
      <w:sz w:val="22"/>
      <w:szCs w:val="26"/>
    </w:rPr>
  </w:style>
  <w:style w:type="character" w:customStyle="1" w:styleId="Titre3Car">
    <w:name w:val="Titre 3 Car"/>
    <w:link w:val="Titre3"/>
    <w:semiHidden/>
    <w:rPr>
      <w:rFonts w:ascii="Rockwell Extra Bold" w:eastAsia="Times New Roman" w:hAnsi="Rockwell Extra Bold" w:cs="Times New Roman"/>
      <w:bCs/>
      <w:smallCaps/>
      <w:color w:val="1BB35D"/>
      <w:spacing w:val="20"/>
      <w:sz w:val="40"/>
    </w:rPr>
  </w:style>
  <w:style w:type="paragraph" w:styleId="Date">
    <w:name w:val="Date"/>
    <w:basedOn w:val="Normal"/>
    <w:link w:val="DateCar"/>
    <w:semiHidden/>
    <w:unhideWhenUsed/>
    <w:pPr>
      <w:jc w:val="center"/>
    </w:pPr>
    <w:rPr>
      <w:rFonts w:ascii="Rockwell Extra Bold" w:hAnsi="Rockwell Extra Bold"/>
      <w:color w:val="FFFFFF"/>
      <w:spacing w:val="20"/>
      <w:sz w:val="76"/>
    </w:rPr>
  </w:style>
  <w:style w:type="character" w:customStyle="1" w:styleId="DateCar">
    <w:name w:val="Date Car"/>
    <w:link w:val="Date"/>
    <w:semiHidden/>
    <w:rPr>
      <w:rFonts w:ascii="Rockwell Extra Bold" w:eastAsia="Times New Roman" w:hAnsi="Rockwell Extra Bold" w:cs="Times New Roman"/>
      <w:color w:val="FFFFFF"/>
      <w:spacing w:val="20"/>
      <w:sz w:val="76"/>
    </w:rPr>
  </w:style>
  <w:style w:type="paragraph" w:customStyle="1" w:styleId="Exclamation">
    <w:name w:val="Exclamation"/>
    <w:basedOn w:val="Normal"/>
    <w:qFormat/>
    <w:pPr>
      <w:spacing w:line="4400" w:lineRule="exact"/>
      <w:jc w:val="center"/>
    </w:pPr>
    <w:rPr>
      <w:rFonts w:ascii="Rockwell" w:hAnsi="Rockwell" w:cs="Rockwell"/>
      <w:b/>
      <w:color w:val="FFFFFF"/>
      <w:sz w:val="49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s Gothic MT" w:eastAsia="Times New Roman" w:hAnsi="News Gothic MT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link w:val="Titre1Car"/>
    <w:qFormat/>
    <w:pPr>
      <w:spacing w:line="360" w:lineRule="auto"/>
      <w:jc w:val="center"/>
      <w:outlineLvl w:val="0"/>
    </w:pPr>
    <w:rPr>
      <w:bCs/>
      <w:color w:val="FFFFFF"/>
      <w:sz w:val="26"/>
      <w:szCs w:val="32"/>
    </w:rPr>
  </w:style>
  <w:style w:type="paragraph" w:styleId="Titre2">
    <w:name w:val="heading 2"/>
    <w:basedOn w:val="Normal"/>
    <w:link w:val="Titre2Car"/>
    <w:unhideWhenUsed/>
    <w:qFormat/>
    <w:pPr>
      <w:jc w:val="center"/>
      <w:outlineLvl w:val="1"/>
    </w:pPr>
    <w:rPr>
      <w:bCs/>
      <w:color w:val="FFFFFF"/>
      <w:sz w:val="22"/>
      <w:szCs w:val="26"/>
    </w:rPr>
  </w:style>
  <w:style w:type="paragraph" w:styleId="Titre3">
    <w:name w:val="heading 3"/>
    <w:basedOn w:val="Normal"/>
    <w:link w:val="Titre3Car"/>
    <w:semiHidden/>
    <w:unhideWhenUsed/>
    <w:qFormat/>
    <w:pPr>
      <w:jc w:val="center"/>
      <w:outlineLvl w:val="2"/>
    </w:pPr>
    <w:rPr>
      <w:rFonts w:ascii="Rockwell Extra Bold" w:hAnsi="Rockwell Extra Bold"/>
      <w:bCs/>
      <w:smallCaps/>
      <w:color w:val="1BB35D"/>
      <w:spacing w:val="2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semiHidden/>
  </w:style>
  <w:style w:type="paragraph" w:styleId="Pieddepage">
    <w:name w:val="footer"/>
    <w:basedOn w:val="Normal"/>
    <w:link w:val="PieddepageCar"/>
    <w:semiHidden/>
    <w:unhideWhenUsed/>
    <w:pPr>
      <w:jc w:val="center"/>
    </w:pPr>
    <w:rPr>
      <w:color w:val="441700"/>
      <w:sz w:val="18"/>
    </w:rPr>
  </w:style>
  <w:style w:type="character" w:customStyle="1" w:styleId="PieddepageCar">
    <w:name w:val="Pied de page Car"/>
    <w:link w:val="Pieddepage"/>
    <w:semiHidden/>
    <w:rPr>
      <w:color w:val="441700"/>
      <w:sz w:val="18"/>
    </w:rPr>
  </w:style>
  <w:style w:type="paragraph" w:styleId="Titre">
    <w:name w:val="Title"/>
    <w:basedOn w:val="Normal"/>
    <w:link w:val="TitreCar"/>
    <w:qFormat/>
    <w:pPr>
      <w:spacing w:line="1200" w:lineRule="exact"/>
      <w:jc w:val="center"/>
    </w:pPr>
    <w:rPr>
      <w:rFonts w:ascii="Rockwell Extra Bold" w:hAnsi="Rockwell Extra Bold"/>
      <w:smallCaps/>
      <w:color w:val="001645"/>
      <w:kern w:val="26"/>
      <w:sz w:val="132"/>
      <w:szCs w:val="52"/>
    </w:rPr>
  </w:style>
  <w:style w:type="character" w:customStyle="1" w:styleId="TitreCar">
    <w:name w:val="Titre Car"/>
    <w:link w:val="Titre"/>
    <w:rPr>
      <w:rFonts w:ascii="Rockwell Extra Bold" w:eastAsia="Times New Roman" w:hAnsi="Rockwell Extra Bold" w:cs="Times New Roman"/>
      <w:smallCaps/>
      <w:color w:val="001645"/>
      <w:kern w:val="26"/>
      <w:sz w:val="132"/>
      <w:szCs w:val="52"/>
    </w:rPr>
  </w:style>
  <w:style w:type="paragraph" w:styleId="Sous-titre">
    <w:name w:val="Subtitle"/>
    <w:basedOn w:val="Normal"/>
    <w:link w:val="Sous-titreCar"/>
    <w:qFormat/>
    <w:pPr>
      <w:numPr>
        <w:ilvl w:val="1"/>
      </w:numPr>
      <w:jc w:val="center"/>
    </w:pPr>
    <w:rPr>
      <w:iCs/>
      <w:caps/>
      <w:color w:val="00676D"/>
      <w:spacing w:val="20"/>
      <w:sz w:val="56"/>
    </w:rPr>
  </w:style>
  <w:style w:type="character" w:customStyle="1" w:styleId="Sous-titreCar">
    <w:name w:val="Sous-titre Car"/>
    <w:link w:val="Sous-titre"/>
    <w:rPr>
      <w:rFonts w:ascii="News Gothic MT" w:eastAsia="Times New Roman" w:hAnsi="News Gothic MT" w:cs="Times New Roman"/>
      <w:iCs/>
      <w:caps/>
      <w:color w:val="00676D"/>
      <w:spacing w:val="20"/>
      <w:sz w:val="56"/>
    </w:rPr>
  </w:style>
  <w:style w:type="character" w:customStyle="1" w:styleId="Titre1Car">
    <w:name w:val="Titre 1 Car"/>
    <w:link w:val="Titre1"/>
    <w:rPr>
      <w:rFonts w:ascii="News Gothic MT" w:eastAsia="Times New Roman" w:hAnsi="News Gothic MT" w:cs="Times New Roman"/>
      <w:bCs/>
      <w:color w:val="FFFFFF"/>
      <w:sz w:val="26"/>
      <w:szCs w:val="32"/>
    </w:rPr>
  </w:style>
  <w:style w:type="character" w:customStyle="1" w:styleId="Titre2Car">
    <w:name w:val="Titre 2 Car"/>
    <w:link w:val="Titre2"/>
    <w:rPr>
      <w:rFonts w:ascii="News Gothic MT" w:eastAsia="Times New Roman" w:hAnsi="News Gothic MT" w:cs="Times New Roman"/>
      <w:bCs/>
      <w:color w:val="FFFFFF"/>
      <w:sz w:val="22"/>
      <w:szCs w:val="26"/>
    </w:rPr>
  </w:style>
  <w:style w:type="character" w:customStyle="1" w:styleId="Titre3Car">
    <w:name w:val="Titre 3 Car"/>
    <w:link w:val="Titre3"/>
    <w:semiHidden/>
    <w:rPr>
      <w:rFonts w:ascii="Rockwell Extra Bold" w:eastAsia="Times New Roman" w:hAnsi="Rockwell Extra Bold" w:cs="Times New Roman"/>
      <w:bCs/>
      <w:smallCaps/>
      <w:color w:val="1BB35D"/>
      <w:spacing w:val="20"/>
      <w:sz w:val="40"/>
    </w:rPr>
  </w:style>
  <w:style w:type="paragraph" w:styleId="Date">
    <w:name w:val="Date"/>
    <w:basedOn w:val="Normal"/>
    <w:link w:val="DateCar"/>
    <w:semiHidden/>
    <w:unhideWhenUsed/>
    <w:pPr>
      <w:jc w:val="center"/>
    </w:pPr>
    <w:rPr>
      <w:rFonts w:ascii="Rockwell Extra Bold" w:hAnsi="Rockwell Extra Bold"/>
      <w:color w:val="FFFFFF"/>
      <w:spacing w:val="20"/>
      <w:sz w:val="76"/>
    </w:rPr>
  </w:style>
  <w:style w:type="character" w:customStyle="1" w:styleId="DateCar">
    <w:name w:val="Date Car"/>
    <w:link w:val="Date"/>
    <w:semiHidden/>
    <w:rPr>
      <w:rFonts w:ascii="Rockwell Extra Bold" w:eastAsia="Times New Roman" w:hAnsi="Rockwell Extra Bold" w:cs="Times New Roman"/>
      <w:color w:val="FFFFFF"/>
      <w:spacing w:val="20"/>
      <w:sz w:val="76"/>
    </w:rPr>
  </w:style>
  <w:style w:type="paragraph" w:customStyle="1" w:styleId="Exclamation">
    <w:name w:val="Exclamation"/>
    <w:basedOn w:val="Normal"/>
    <w:qFormat/>
    <w:pPr>
      <w:spacing w:line="4400" w:lineRule="exact"/>
      <w:jc w:val="center"/>
    </w:pPr>
    <w:rPr>
      <w:rFonts w:ascii="Rockwell" w:hAnsi="Rockwell" w:cs="Rockwell"/>
      <w:b/>
      <w:color w:val="FFFFFF"/>
      <w:sz w:val="4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http://de.wikipedia.org/wiki/Antisemitisch" TargetMode="External"/><Relationship Id="rId10" Type="http://schemas.openxmlformats.org/officeDocument/2006/relationships/hyperlink" Target="http://de.wikipedia.org/wiki/Antisemitis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Mode&#768;les:Affichage%20en%20mode%20Publication:Affiches:Affiche.dotx" TargetMode="External"/></Relationships>
</file>

<file path=word/theme/theme1.xml><?xml version="1.0" encoding="utf-8"?>
<a:theme xmlns:a="http://schemas.openxmlformats.org/drawingml/2006/main" name="Office Theme">
  <a:themeElements>
    <a:clrScheme name="Shout Poster">
      <a:dk1>
        <a:sysClr val="windowText" lastClr="000000"/>
      </a:dk1>
      <a:lt1>
        <a:sysClr val="window" lastClr="FFFFFF"/>
      </a:lt1>
      <a:dk2>
        <a:srgbClr val="00B4E3"/>
      </a:dk2>
      <a:lt2>
        <a:srgbClr val="1BB35D"/>
      </a:lt2>
      <a:accent1>
        <a:srgbClr val="001645"/>
      </a:accent1>
      <a:accent2>
        <a:srgbClr val="441700"/>
      </a:accent2>
      <a:accent3>
        <a:srgbClr val="00676D"/>
      </a:accent3>
      <a:accent4>
        <a:srgbClr val="CAB30A"/>
      </a:accent4>
      <a:accent5>
        <a:srgbClr val="BB0F2B"/>
      </a:accent5>
      <a:accent6>
        <a:srgbClr val="A49660"/>
      </a:accent6>
      <a:hlink>
        <a:srgbClr val="523B3D"/>
      </a:hlink>
      <a:folHlink>
        <a:srgbClr val="C67E1F"/>
      </a:folHlink>
    </a:clrScheme>
    <a:fontScheme name="Shout Poster">
      <a:majorFont>
        <a:latin typeface="Rockwell Extra Bold"/>
        <a:ea typeface=""/>
        <a:cs typeface=""/>
        <a:font script="Jpan" typeface="ヒラギノ角ゴ Pro W3"/>
      </a:majorFont>
      <a:minorFont>
        <a:latin typeface="News Gothic MT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Affiche.dotx</Template>
  <TotalTime>1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FISCHER</dc:creator>
  <cp:keywords/>
  <dc:description/>
  <cp:lastModifiedBy>Clémence FISCHER</cp:lastModifiedBy>
  <cp:revision>2</cp:revision>
  <dcterms:created xsi:type="dcterms:W3CDTF">2013-10-04T21:07:00Z</dcterms:created>
  <dcterms:modified xsi:type="dcterms:W3CDTF">2013-10-04T21:07:00Z</dcterms:modified>
  <cp:category/>
</cp:coreProperties>
</file>